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B22" w:rsidRPr="00081B22" w:rsidRDefault="00081B22" w:rsidP="00081B22">
      <w:pP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081B22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081B22" w:rsidRPr="00081B22" w:rsidRDefault="00081B22" w:rsidP="00081B22">
      <w:pPr>
        <w:spacing w:after="0" w:line="240" w:lineRule="auto"/>
        <w:ind w:left="6372" w:right="-382" w:firstLine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1B22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Рішенням виконавчого комітету Ніжинської міської ради № 98 від 05.04.2018 р.</w:t>
      </w:r>
    </w:p>
    <w:p w:rsidR="00081B22" w:rsidRDefault="00081B22" w:rsidP="00081B22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81B22" w:rsidRPr="00333874" w:rsidRDefault="00081B22" w:rsidP="00081B22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 О Л О Ж Е Н </w:t>
      </w:r>
      <w:proofErr w:type="spellStart"/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081B22" w:rsidRPr="00333874" w:rsidRDefault="00081B22" w:rsidP="00081B22">
      <w:pPr>
        <w:spacing w:after="0" w:line="240" w:lineRule="auto"/>
        <w:ind w:right="-38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3387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міський конкурс професійної майстерності «Людина року» </w:t>
      </w:r>
    </w:p>
    <w:p w:rsidR="00081B22" w:rsidRDefault="00081B22" w:rsidP="00081B22">
      <w:pPr>
        <w:pStyle w:val="a3"/>
        <w:spacing w:after="0"/>
        <w:jc w:val="both"/>
        <w:rPr>
          <w:b/>
          <w:bCs/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1. Загальні положення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1.1 Міський конкурс професійної майстерності</w:t>
      </w:r>
      <w:r w:rsidRPr="00037FB4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(Далі – конкурс) проводиться з метою підтримки та визнання найбільш соціально-вагомих громадсько-корисних досягнень людей в різних сферах діяльності, заохочення до подальшої активної участі у громадському житті міста, а також відзначення людей за особистий вагомий внесок в </w:t>
      </w:r>
      <w:r w:rsidRPr="00583EFE">
        <w:rPr>
          <w:sz w:val="28"/>
          <w:szCs w:val="28"/>
          <w:lang w:val="uk-UA"/>
        </w:rPr>
        <w:t xml:space="preserve">соціально-економічне, промислове, культурне й політичне </w:t>
      </w:r>
      <w:r w:rsidRPr="00037FB4">
        <w:rPr>
          <w:sz w:val="28"/>
          <w:szCs w:val="28"/>
          <w:lang w:val="uk-UA"/>
        </w:rPr>
        <w:t xml:space="preserve">життя </w:t>
      </w:r>
      <w:proofErr w:type="spellStart"/>
      <w:r w:rsidRPr="00037FB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Ніжина</w:t>
      </w:r>
      <w:proofErr w:type="spellEnd"/>
      <w:r w:rsidRPr="00037FB4">
        <w:rPr>
          <w:sz w:val="28"/>
          <w:szCs w:val="28"/>
          <w:lang w:val="uk-UA"/>
        </w:rPr>
        <w:t>.</w:t>
      </w:r>
    </w:p>
    <w:p w:rsidR="00081B22" w:rsidRPr="00037FB4" w:rsidRDefault="00081B22" w:rsidP="00081B22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Звання 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присвоюється особам, які працюють у економічній, соціальній</w:t>
      </w:r>
      <w:r>
        <w:rPr>
          <w:sz w:val="28"/>
          <w:szCs w:val="28"/>
          <w:lang w:val="uk-UA"/>
        </w:rPr>
        <w:t xml:space="preserve">, </w:t>
      </w:r>
      <w:r w:rsidRPr="00037FB4">
        <w:rPr>
          <w:sz w:val="28"/>
          <w:szCs w:val="28"/>
          <w:lang w:val="uk-UA"/>
        </w:rPr>
        <w:t>гуманітарній</w:t>
      </w:r>
      <w:r>
        <w:rPr>
          <w:sz w:val="28"/>
          <w:szCs w:val="28"/>
          <w:lang w:val="uk-UA"/>
        </w:rPr>
        <w:t xml:space="preserve"> та інших</w:t>
      </w:r>
      <w:r w:rsidRPr="00037FB4">
        <w:rPr>
          <w:sz w:val="28"/>
          <w:szCs w:val="28"/>
          <w:lang w:val="uk-UA"/>
        </w:rPr>
        <w:t xml:space="preserve"> сферах м. </w:t>
      </w:r>
      <w:r>
        <w:rPr>
          <w:sz w:val="28"/>
          <w:szCs w:val="28"/>
          <w:lang w:val="uk-UA"/>
        </w:rPr>
        <w:t>Ніжина</w:t>
      </w:r>
      <w:r w:rsidRPr="00037FB4">
        <w:rPr>
          <w:sz w:val="28"/>
          <w:szCs w:val="28"/>
          <w:lang w:val="uk-UA"/>
        </w:rPr>
        <w:t xml:space="preserve">, займаються громадською діяльністю та мають високі особисті досягнення. </w:t>
      </w:r>
    </w:p>
    <w:p w:rsidR="00081B22" w:rsidRPr="00037FB4" w:rsidRDefault="00081B22" w:rsidP="00081B22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  <w:r w:rsidRPr="00037FB4">
        <w:rPr>
          <w:color w:val="000000"/>
          <w:sz w:val="28"/>
          <w:szCs w:val="28"/>
          <w:lang w:val="uk-UA"/>
        </w:rPr>
        <w:t>1.3 Критерієм визначення переможців конкурсу є особисті досягнення кандидата в професійній діяльності у відповідній галузі протягом попереднього календарного року. При цьому також можуть враховуватися досягнення кандидатів за попередні роки.</w:t>
      </w:r>
    </w:p>
    <w:p w:rsidR="00081B22" w:rsidRPr="00037FB4" w:rsidRDefault="00081B22" w:rsidP="00081B22">
      <w:pPr>
        <w:pStyle w:val="a3"/>
        <w:spacing w:after="0"/>
        <w:jc w:val="both"/>
        <w:rPr>
          <w:color w:val="000000"/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 w:rsidRPr="00037FB4">
        <w:rPr>
          <w:b/>
          <w:bCs/>
          <w:sz w:val="28"/>
          <w:szCs w:val="28"/>
          <w:lang w:val="uk-UA"/>
        </w:rPr>
        <w:t>2. Умови участі у конкурсі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2.1 Кандидатом на участь у конкурсі може бути будь-яка особа, незалежно від  статі, громадянства, яка зробила вагомий внесок для розвитку позитивного імідж</w:t>
      </w:r>
      <w:r>
        <w:rPr>
          <w:sz w:val="28"/>
          <w:szCs w:val="28"/>
          <w:lang w:val="uk-UA"/>
        </w:rPr>
        <w:t>у</w:t>
      </w:r>
      <w:r w:rsidRPr="00037FB4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Ніжина</w:t>
      </w:r>
      <w:r w:rsidRPr="00037FB4">
        <w:rPr>
          <w:sz w:val="28"/>
          <w:szCs w:val="28"/>
          <w:lang w:val="uk-UA"/>
        </w:rPr>
        <w:t>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2.2 Кандидати на участь у конкурсі можуть висуватися від трудових колективів, організацій, закладів, підприємств міста та ініціативних груп  його мешканців.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2.3 На участь у конкурсі до </w:t>
      </w:r>
      <w:r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>
        <w:rPr>
          <w:sz w:val="28"/>
          <w:szCs w:val="28"/>
          <w:lang w:val="uk-UA"/>
        </w:rPr>
        <w:t>Ніжинської</w:t>
      </w:r>
      <w:r w:rsidRPr="00037FB4">
        <w:rPr>
          <w:sz w:val="28"/>
          <w:szCs w:val="28"/>
          <w:lang w:val="uk-UA"/>
        </w:rPr>
        <w:t xml:space="preserve"> міської ради подають наступні документи:</w:t>
      </w:r>
    </w:p>
    <w:p w:rsidR="00081B22" w:rsidRDefault="00081B22" w:rsidP="00081B22">
      <w:pPr>
        <w:pStyle w:val="a3"/>
        <w:widowControl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реєстраційна карта учасника міського конкурсу професійної </w:t>
      </w:r>
    </w:p>
    <w:p w:rsidR="00081B22" w:rsidRPr="00037FB4" w:rsidRDefault="00081B22" w:rsidP="00081B22">
      <w:pPr>
        <w:pStyle w:val="a3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майстерності «Людина року – 20___»</w:t>
      </w:r>
      <w:r w:rsidRPr="00037FB4">
        <w:rPr>
          <w:sz w:val="28"/>
          <w:szCs w:val="28"/>
          <w:lang w:val="uk-UA"/>
        </w:rPr>
        <w:t xml:space="preserve"> (додаток </w:t>
      </w:r>
      <w:r>
        <w:rPr>
          <w:sz w:val="28"/>
          <w:szCs w:val="28"/>
          <w:lang w:val="uk-UA"/>
        </w:rPr>
        <w:t>1</w:t>
      </w:r>
      <w:r w:rsidRPr="00037FB4">
        <w:rPr>
          <w:sz w:val="28"/>
          <w:szCs w:val="28"/>
          <w:lang w:val="uk-UA"/>
        </w:rPr>
        <w:t>);</w:t>
      </w:r>
    </w:p>
    <w:p w:rsidR="00081B22" w:rsidRDefault="00081B22" w:rsidP="00081B22">
      <w:pPr>
        <w:pStyle w:val="a3"/>
        <w:widowControl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клопотання з рекомендацією–характеристикою від підприємства, </w:t>
      </w:r>
    </w:p>
    <w:p w:rsidR="00081B22" w:rsidRPr="00037FB4" w:rsidRDefault="00081B22" w:rsidP="00081B22">
      <w:pPr>
        <w:pStyle w:val="a3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організації або установи, що пропонує кандидатуру учасника, яке повинно містити перелік </w:t>
      </w:r>
      <w:r w:rsidRPr="00A63EAE">
        <w:rPr>
          <w:sz w:val="28"/>
          <w:szCs w:val="28"/>
          <w:u w:val="single"/>
          <w:lang w:val="uk-UA"/>
        </w:rPr>
        <w:t>конкретних досягнень</w:t>
      </w:r>
      <w:r w:rsidRPr="00037FB4">
        <w:rPr>
          <w:sz w:val="28"/>
          <w:szCs w:val="28"/>
          <w:lang w:val="uk-UA"/>
        </w:rPr>
        <w:t xml:space="preserve"> даної особи (додаток </w:t>
      </w:r>
      <w:r>
        <w:rPr>
          <w:sz w:val="28"/>
          <w:szCs w:val="28"/>
          <w:lang w:val="uk-UA"/>
        </w:rPr>
        <w:t>2</w:t>
      </w:r>
      <w:r w:rsidRPr="00037FB4">
        <w:rPr>
          <w:sz w:val="28"/>
          <w:szCs w:val="28"/>
          <w:lang w:val="uk-UA"/>
        </w:rPr>
        <w:t>);</w:t>
      </w:r>
    </w:p>
    <w:p w:rsidR="00081B22" w:rsidRDefault="00081B22" w:rsidP="00081B22">
      <w:pPr>
        <w:pStyle w:val="a3"/>
        <w:widowControl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копії документів, що підтверджують досягнення у попередньому </w:t>
      </w:r>
    </w:p>
    <w:p w:rsidR="00081B22" w:rsidRPr="00037FB4" w:rsidRDefault="00081B22" w:rsidP="00081B22">
      <w:pPr>
        <w:pStyle w:val="a3"/>
        <w:widowControl/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році та вагомі досягнення за минулі роки (у друкованому вигляді);</w:t>
      </w:r>
    </w:p>
    <w:p w:rsidR="00081B22" w:rsidRPr="00037FB4" w:rsidRDefault="00081B22" w:rsidP="00081B22">
      <w:pPr>
        <w:pStyle w:val="a3"/>
        <w:widowControl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фотокартка (5х6);</w:t>
      </w:r>
    </w:p>
    <w:p w:rsidR="00081B22" w:rsidRPr="00037FB4" w:rsidRDefault="00081B22" w:rsidP="00081B22">
      <w:pPr>
        <w:pStyle w:val="a3"/>
        <w:widowControl/>
        <w:numPr>
          <w:ilvl w:val="0"/>
          <w:numId w:val="3"/>
        </w:numPr>
        <w:tabs>
          <w:tab w:val="left" w:pos="709"/>
        </w:tabs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згода на збір, обробку та зберігання персональних даних.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До зазначеного вище переліку документів можуть додаватися інші  матеріали, які допоможуть розкрити досягнення кандидата.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2.4 Документи, що подаються на розгляд журі, поверненню не підлягають.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2.5 Участь у конкурсі є безкоштовною.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2.6 </w:t>
      </w:r>
      <w:r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  <w:lang w:val="uk-UA"/>
        </w:rPr>
        <w:t>мсіької</w:t>
      </w:r>
      <w:proofErr w:type="spellEnd"/>
      <w:r>
        <w:rPr>
          <w:sz w:val="28"/>
          <w:szCs w:val="28"/>
          <w:lang w:val="uk-UA"/>
        </w:rPr>
        <w:t xml:space="preserve"> ради </w:t>
      </w:r>
      <w:r w:rsidRPr="00037FB4">
        <w:rPr>
          <w:sz w:val="28"/>
          <w:szCs w:val="28"/>
          <w:lang w:val="uk-UA"/>
        </w:rPr>
        <w:t xml:space="preserve">забезпечує зберігання поданих документів </w:t>
      </w:r>
      <w:r>
        <w:rPr>
          <w:sz w:val="28"/>
          <w:szCs w:val="28"/>
          <w:lang w:val="uk-UA"/>
        </w:rPr>
        <w:t>т</w:t>
      </w:r>
      <w:r w:rsidRPr="00037FB4">
        <w:rPr>
          <w:sz w:val="28"/>
          <w:szCs w:val="28"/>
          <w:lang w:val="uk-UA"/>
        </w:rPr>
        <w:t>а матеріалів роботи журі (конкурсу).</w:t>
      </w:r>
    </w:p>
    <w:p w:rsidR="00081B22" w:rsidRPr="00037FB4" w:rsidRDefault="00081B22" w:rsidP="00081B22">
      <w:pPr>
        <w:pStyle w:val="a3"/>
        <w:spacing w:after="0"/>
        <w:jc w:val="both"/>
        <w:rPr>
          <w:b/>
          <w:bCs/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3. Порядок проведення конкурсу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3.1 Міський конкурс професійної майстерності «Людина року» на відповідний рік оголошується до </w:t>
      </w:r>
      <w:r>
        <w:rPr>
          <w:sz w:val="28"/>
          <w:szCs w:val="28"/>
          <w:lang w:val="uk-UA"/>
        </w:rPr>
        <w:t>31 березня</w:t>
      </w:r>
      <w:r w:rsidRPr="00037FB4">
        <w:rPr>
          <w:sz w:val="28"/>
          <w:szCs w:val="28"/>
          <w:lang w:val="uk-UA"/>
        </w:rPr>
        <w:t xml:space="preserve"> поточного року через засоби масової інформації.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3.2 Заяви на уча</w:t>
      </w:r>
      <w:r>
        <w:rPr>
          <w:sz w:val="28"/>
          <w:szCs w:val="28"/>
          <w:lang w:val="uk-UA"/>
        </w:rPr>
        <w:t>сть у конкурсі приймаються  до 15 квітня</w:t>
      </w:r>
      <w:r w:rsidRPr="00037FB4">
        <w:rPr>
          <w:sz w:val="28"/>
          <w:szCs w:val="28"/>
          <w:lang w:val="uk-UA"/>
        </w:rPr>
        <w:t>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3.3 </w:t>
      </w:r>
      <w:r>
        <w:rPr>
          <w:sz w:val="28"/>
          <w:szCs w:val="28"/>
          <w:lang w:val="uk-UA"/>
        </w:rPr>
        <w:t>Урочиста</w:t>
      </w:r>
      <w:r w:rsidRPr="00037FB4">
        <w:rPr>
          <w:sz w:val="28"/>
          <w:szCs w:val="28"/>
          <w:lang w:val="uk-UA"/>
        </w:rPr>
        <w:t xml:space="preserve"> </w:t>
      </w:r>
      <w:r w:rsidRPr="00B8176F">
        <w:rPr>
          <w:sz w:val="28"/>
          <w:szCs w:val="28"/>
          <w:lang w:val="uk-UA"/>
        </w:rPr>
        <w:t>церемонія</w:t>
      </w:r>
      <w:r w:rsidRPr="00037FB4">
        <w:rPr>
          <w:sz w:val="28"/>
          <w:szCs w:val="28"/>
          <w:lang w:val="uk-UA"/>
        </w:rPr>
        <w:t xml:space="preserve"> нагородження переможців конкурсу проводиться </w:t>
      </w:r>
      <w:r>
        <w:rPr>
          <w:sz w:val="28"/>
          <w:szCs w:val="28"/>
          <w:lang w:val="uk-UA"/>
        </w:rPr>
        <w:t>в рамках святкування Дня міста</w:t>
      </w:r>
      <w:r w:rsidRPr="00BD20D3">
        <w:rPr>
          <w:sz w:val="28"/>
          <w:szCs w:val="28"/>
          <w:lang w:val="uk-UA"/>
        </w:rPr>
        <w:t>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3.4 Конкурс проводиться заочно за поданими матеріалами.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3.5 Результати конкурсу оприлюднюються під час проведення урочистої церемонії нагородження переможців.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3.6 При ненадходженні заяв на участь у конкурсі в будь-якій номінації, рішення журі конкурсу по цій номінації не приймаються.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3.7 Рішенням журі конку</w:t>
      </w:r>
      <w:r>
        <w:rPr>
          <w:sz w:val="28"/>
          <w:szCs w:val="28"/>
          <w:lang w:val="uk-UA"/>
        </w:rPr>
        <w:t>рсу, почесне звання 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в будь-якій номінації може не присуджуватися у разі невисокого рівня досягнень у цій галузі.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81B22" w:rsidRPr="00EB1877" w:rsidRDefault="00081B22" w:rsidP="00081B22">
      <w:pPr>
        <w:pStyle w:val="a3"/>
        <w:spacing w:after="0"/>
        <w:jc w:val="both"/>
        <w:rPr>
          <w:b/>
          <w:sz w:val="28"/>
          <w:szCs w:val="28"/>
          <w:u w:val="single"/>
          <w:lang w:val="uk-UA"/>
        </w:rPr>
      </w:pPr>
      <w:r w:rsidRPr="00EB1877">
        <w:rPr>
          <w:b/>
          <w:bCs/>
          <w:sz w:val="28"/>
          <w:szCs w:val="28"/>
          <w:u w:val="single"/>
          <w:lang w:val="uk-UA"/>
        </w:rPr>
        <w:t xml:space="preserve">4. </w:t>
      </w:r>
      <w:r w:rsidRPr="00EB1877">
        <w:rPr>
          <w:b/>
          <w:sz w:val="28"/>
          <w:szCs w:val="28"/>
          <w:u w:val="single"/>
          <w:lang w:val="uk-UA"/>
        </w:rPr>
        <w:t>Конкурс проводиться за наступними номінаціями:</w:t>
      </w:r>
    </w:p>
    <w:p w:rsidR="00081B22" w:rsidRPr="00037FB4" w:rsidRDefault="00081B22" w:rsidP="00081B22">
      <w:pPr>
        <w:pStyle w:val="a3"/>
        <w:spacing w:after="0"/>
        <w:jc w:val="both"/>
        <w:rPr>
          <w:rFonts w:eastAsia="Times New Roman"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 ПІДПРИЄМСТВО  РОКУ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підприємство, організація чи установа міста, незалежно від форми власності й підпорядкування, яке досягло помітних успіхів у своїй роботі, збільшило обсяги та темпи росту виробництва, на якому не було допущено скорочення чисельності працюючих та яке не має заборгованості з виплати заробітної плати).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4.2. ПРОФЕСІОНАЛ  РОКУ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працівників підприємств, установ та організацій міста різних форм власності, чиї трудові досягнення та професійні здібності гідні наслідування).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00799C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4.3. </w:t>
      </w:r>
      <w:r w:rsidRPr="00007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ЛІДЕР МАЛОГО ТА СЕРЕДНЬОГО БІЗНЕСУ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00799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підприємців міста, які зуміли найкраще організувати свою справу, сприяли відкриттю нових робочих місць, виявили організаторські та підприємницькі здібності).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74491D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4.4. </w:t>
      </w:r>
      <w:r w:rsidRPr="0091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ПРАЦІВНИК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ОХОРОНИ ЗДОРОВ’Я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медичних працівників</w:t>
      </w:r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лікувальних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закладів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працівникі</w:t>
      </w: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аптечної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мережі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міста</w:t>
      </w:r>
      <w:proofErr w:type="spellEnd"/>
      <w:r w:rsidRPr="009124D4"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4.5. АЛЬМАМАТЕР  РОКУ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освітніх закладів міста за успіхи у напрямку розвитку закладу 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4.6. ПРОЕКТ РОКУ </w:t>
      </w:r>
    </w:p>
    <w:p w:rsidR="00081B22" w:rsidRDefault="00081B22" w:rsidP="00081B22">
      <w:pPr>
        <w:pStyle w:val="a3"/>
        <w:widowControl/>
        <w:tabs>
          <w:tab w:val="left" w:pos="709"/>
        </w:tabs>
        <w:spacing w:after="0"/>
        <w:jc w:val="both"/>
        <w:rPr>
          <w:rStyle w:val="a5"/>
          <w:b w:val="0"/>
          <w:iCs/>
          <w:sz w:val="28"/>
          <w:szCs w:val="28"/>
          <w:lang w:val="uk-UA"/>
        </w:rPr>
      </w:pPr>
      <w:r w:rsidRPr="001F6406">
        <w:rPr>
          <w:rFonts w:eastAsia="Times New Roman"/>
          <w:sz w:val="28"/>
          <w:szCs w:val="28"/>
          <w:lang w:val="uk-UA"/>
        </w:rPr>
        <w:t>(визначається  серед  проектів, які</w:t>
      </w:r>
      <w:r w:rsidRPr="001F6406">
        <w:rPr>
          <w:rFonts w:eastAsia="Times New Roman"/>
          <w:b/>
          <w:sz w:val="28"/>
          <w:szCs w:val="28"/>
          <w:lang w:val="uk-UA"/>
        </w:rPr>
        <w:t xml:space="preserve"> </w:t>
      </w:r>
      <w:r w:rsidRPr="001F6406">
        <w:rPr>
          <w:rStyle w:val="a5"/>
          <w:iCs/>
          <w:sz w:val="28"/>
          <w:szCs w:val="28"/>
          <w:lang w:val="uk-UA"/>
        </w:rPr>
        <w:t xml:space="preserve">діяли протягом попереднього та в минулих роках </w:t>
      </w:r>
      <w:r>
        <w:rPr>
          <w:rStyle w:val="a5"/>
          <w:iCs/>
          <w:sz w:val="28"/>
          <w:szCs w:val="28"/>
          <w:lang w:val="uk-UA"/>
        </w:rPr>
        <w:t>і</w:t>
      </w:r>
      <w:r w:rsidRPr="001F6406">
        <w:rPr>
          <w:rStyle w:val="a5"/>
          <w:iCs/>
          <w:sz w:val="28"/>
          <w:szCs w:val="28"/>
          <w:lang w:val="uk-UA"/>
        </w:rPr>
        <w:t xml:space="preserve"> своєю діяльністю позитивно впливали на розвиток соціальної</w:t>
      </w:r>
      <w:r>
        <w:rPr>
          <w:rStyle w:val="a5"/>
          <w:iCs/>
          <w:sz w:val="28"/>
          <w:szCs w:val="28"/>
          <w:lang w:val="uk-UA"/>
        </w:rPr>
        <w:t>, промислової, політичної, культурної, економічної</w:t>
      </w:r>
      <w:r w:rsidRPr="001F6406">
        <w:rPr>
          <w:rStyle w:val="a5"/>
          <w:iCs/>
          <w:sz w:val="28"/>
          <w:szCs w:val="28"/>
          <w:lang w:val="uk-UA"/>
        </w:rPr>
        <w:t xml:space="preserve"> сфери міста, </w:t>
      </w:r>
      <w:r w:rsidRPr="001F6406">
        <w:rPr>
          <w:rStyle w:val="a5"/>
          <w:iCs/>
          <w:sz w:val="28"/>
          <w:szCs w:val="28"/>
          <w:lang w:val="uk-UA"/>
        </w:rPr>
        <w:lastRenderedPageBreak/>
        <w:t>захищали  населення та навчали дітей,  відновлювали традиції та збагачували духовно</w:t>
      </w:r>
      <w:r>
        <w:rPr>
          <w:rStyle w:val="a5"/>
          <w:iCs/>
          <w:sz w:val="28"/>
          <w:szCs w:val="28"/>
          <w:lang w:val="uk-UA"/>
        </w:rPr>
        <w:t>).</w:t>
      </w:r>
    </w:p>
    <w:p w:rsidR="00081B22" w:rsidRPr="00703F79" w:rsidRDefault="00081B22" w:rsidP="00081B22">
      <w:pPr>
        <w:pStyle w:val="a3"/>
        <w:widowControl/>
        <w:tabs>
          <w:tab w:val="left" w:pos="709"/>
        </w:tabs>
        <w:spacing w:after="0"/>
        <w:jc w:val="both"/>
        <w:rPr>
          <w:rFonts w:eastAsia="Times New Roman"/>
          <w:b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4.7. СПОРТСМЕН  РОКУ, ТРЕНЕР  РОКУ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спортсменів, тренерів, професіоналів та аматорів спортивної сфери життя міста).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054120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8</w:t>
      </w:r>
      <w:r w:rsidRPr="00054120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. РЕКОРД РОКУ</w:t>
      </w:r>
    </w:p>
    <w:p w:rsidR="00081B22" w:rsidRPr="001A1B87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B87">
        <w:rPr>
          <w:rFonts w:ascii="Times New Roman" w:hAnsi="Times New Roman" w:cs="Times New Roman"/>
          <w:sz w:val="28"/>
          <w:szCs w:val="28"/>
          <w:lang w:val="uk-UA"/>
        </w:rPr>
        <w:t>(визначається серед тих, хто не просто демонструє можливості людини, а доводить, що вони безмежні)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1B22" w:rsidRPr="001A1B87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81B22" w:rsidRPr="004332CD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4.9. </w:t>
      </w:r>
      <w:r w:rsidRPr="00433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ТВОРЧА ОСОБИСТІСТЬ РОКУ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(визначається серед поетів, творчих особистостей міста, працівників закладів культури різних форм підпорядкування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поетів, письменників, </w:t>
      </w:r>
      <w:r w:rsidRPr="004332C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художників, музикантів).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4.10. ПОДІЯ  РОКУ </w:t>
      </w:r>
    </w:p>
    <w:p w:rsidR="00081B22" w:rsidRPr="0074491D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491D">
        <w:rPr>
          <w:rFonts w:ascii="Times New Roman" w:hAnsi="Times New Roman" w:cs="Times New Roman"/>
          <w:sz w:val="28"/>
          <w:szCs w:val="28"/>
          <w:lang w:val="uk-UA"/>
        </w:rPr>
        <w:t>(подія, яка стане відправною точкою до кардинальних змін в розвитку та подальшому становленні міста та його громади)</w:t>
      </w:r>
    </w:p>
    <w:p w:rsidR="00081B22" w:rsidRPr="0074491D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4.11. </w:t>
      </w: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ДОСЯГНЕННЯ РОКУ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краще досягнення у будь-якій галузі чи сфері життя, яке сягнуло за межі міста, піднесло славу рідного міста і </w:t>
      </w:r>
      <w:proofErr w:type="spellStart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ніжинців</w:t>
      </w:r>
      <w:proofErr w:type="spellEnd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).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4.12. АКТИВНА ГРОМАДСЬКА ДІЯЛЬНІСТЬ</w:t>
      </w:r>
    </w:p>
    <w:p w:rsidR="00081B22" w:rsidRPr="00703F79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серед </w:t>
      </w:r>
      <w:proofErr w:type="spellStart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ніжинців</w:t>
      </w:r>
      <w:proofErr w:type="spellEnd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які за покликом серця працюють на благо територіальної громади нашого міста та України, беруть активну участь у розбудові, </w:t>
      </w:r>
      <w:proofErr w:type="spellStart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благоустрої</w:t>
      </w:r>
      <w:proofErr w:type="spellEnd"/>
      <w:r w:rsidRPr="00703F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культурному житті міста, долучаються до суспільного життя громади).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81B22" w:rsidRPr="00C04EA0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4.13</w:t>
      </w:r>
      <w:r w:rsidRPr="00A409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C04EA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ВІДКРИТТЯ РОКУ</w:t>
      </w:r>
    </w:p>
    <w:p w:rsidR="00081B22" w:rsidRPr="00A40944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04EA0">
        <w:rPr>
          <w:rFonts w:ascii="Times New Roman" w:eastAsia="Times New Roman" w:hAnsi="Times New Roman"/>
          <w:sz w:val="28"/>
          <w:szCs w:val="28"/>
          <w:lang w:val="uk-UA"/>
        </w:rPr>
        <w:t xml:space="preserve">(визначається серед резонансних подій, що за своєю значущістю примножують славу </w:t>
      </w:r>
      <w:r w:rsidRPr="00A40944">
        <w:rPr>
          <w:rFonts w:ascii="Times New Roman" w:eastAsia="Times New Roman" w:hAnsi="Times New Roman"/>
          <w:sz w:val="28"/>
          <w:szCs w:val="28"/>
          <w:lang w:val="uk-UA"/>
        </w:rPr>
        <w:t>Ніжина</w:t>
      </w:r>
      <w:r w:rsidRPr="00C04EA0">
        <w:rPr>
          <w:rFonts w:ascii="Times New Roman" w:eastAsia="Times New Roman" w:hAnsi="Times New Roman"/>
          <w:sz w:val="28"/>
          <w:szCs w:val="28"/>
          <w:lang w:val="uk-UA"/>
        </w:rPr>
        <w:t>, слугують піднесенню іміджу міста; за втілення у життя цікавих ідей, проектів, відкриття нових імен, відкриття закладів, започаткування фестивалів, конкурсів).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81B22" w:rsidRPr="003745E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74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4.14. РОДИНА РОКУ</w:t>
      </w:r>
    </w:p>
    <w:p w:rsidR="00081B22" w:rsidRPr="003745E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3745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(визначається серед ніжинських сімей, чиє родинне життя достойне прикладу для наслідування  у вихованні дітей, міцності родинних </w:t>
      </w:r>
      <w:proofErr w:type="spellStart"/>
      <w:r w:rsidRPr="003745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3745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та сімейних традицій).</w:t>
      </w:r>
    </w:p>
    <w:p w:rsidR="00081B22" w:rsidRDefault="00081B22" w:rsidP="00081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081B22" w:rsidRDefault="00081B22" w:rsidP="00081B2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4.15</w:t>
      </w:r>
      <w:r w:rsidRPr="00383091">
        <w:rPr>
          <w:rFonts w:ascii="Times New Roman" w:hAnsi="Times New Roman" w:cs="Times New Roman"/>
          <w:b/>
          <w:sz w:val="28"/>
          <w:szCs w:val="28"/>
          <w:lang w:val="uk-UA"/>
        </w:rPr>
        <w:t>. РЯТІВНИК РОКУ</w:t>
      </w:r>
    </w:p>
    <w:p w:rsidR="00081B22" w:rsidRDefault="00081B22" w:rsidP="00081B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BD4">
        <w:rPr>
          <w:rFonts w:ascii="Times New Roman" w:hAnsi="Times New Roman" w:cs="Times New Roman"/>
          <w:sz w:val="28"/>
          <w:szCs w:val="28"/>
          <w:lang w:val="uk-UA"/>
        </w:rPr>
        <w:t>(визначається серед</w:t>
      </w:r>
      <w:r w:rsidRPr="00822A71">
        <w:rPr>
          <w:rFonts w:ascii="Arial" w:hAnsi="Arial" w:cs="Arial"/>
          <w:color w:val="333333"/>
          <w:sz w:val="18"/>
          <w:szCs w:val="18"/>
          <w:shd w:val="clear" w:color="auto" w:fill="FFFFFF"/>
          <w:lang w:val="uk-UA"/>
        </w:rPr>
        <w:t xml:space="preserve"> </w:t>
      </w:r>
      <w:r w:rsidRPr="00822A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професіоналів-рятівників</w:t>
      </w:r>
      <w:r w:rsidRPr="00822A7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проявили мужність і героїзм під час рятування людей, майна, ліквідації пожежі, аварії, надзвичайної ситуації, стихійного лиха та ін..).</w:t>
      </w:r>
    </w:p>
    <w:p w:rsidR="00081B22" w:rsidRPr="00255AA2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5A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4.16. СОЦІАЛЬНА УСТАНОВА РОКУ</w:t>
      </w:r>
      <w:r w:rsidRPr="00255A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1B22" w:rsidRPr="00255AA2" w:rsidRDefault="00081B22" w:rsidP="0008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A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серед установ, організацій, які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підтримки малозабезпечених, безробітних, багатодітних, бездомних, безпритульних, осіб, що потребують соціальної реабілітації;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догляд та 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хворим, інвалідам, одиноким, людям похилого віку та іншим особам, які через свої фізичні, матеріальні чи інші особливості потребують підтримки та допомоги;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55A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громадянам, які постраждали внаслідок стихійного лиха, у результаті соціальних конфліктів, нещасних випадків, а також жертвам злочинів, біженцям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081B22" w:rsidRPr="00B16A76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081B22" w:rsidRDefault="00081B22" w:rsidP="00081B22">
      <w:pPr>
        <w:pStyle w:val="a6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4.17</w:t>
      </w:r>
      <w:r w:rsidRPr="00635138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color w:val="000000"/>
          <w:sz w:val="28"/>
          <w:szCs w:val="28"/>
          <w:lang w:val="uk-UA"/>
        </w:rPr>
        <w:t>МИТЕЦЬ</w:t>
      </w:r>
      <w:r w:rsidRPr="00635138">
        <w:rPr>
          <w:b/>
          <w:color w:val="000000"/>
          <w:sz w:val="28"/>
          <w:szCs w:val="28"/>
          <w:lang w:val="uk-UA"/>
        </w:rPr>
        <w:t xml:space="preserve"> РОКУ </w:t>
      </w:r>
    </w:p>
    <w:p w:rsidR="00081B22" w:rsidRPr="000E73BD" w:rsidRDefault="00081B22" w:rsidP="00081B22">
      <w:pPr>
        <w:pStyle w:val="a6"/>
        <w:spacing w:before="0" w:beforeAutospacing="0" w:after="0" w:afterAutospacing="0"/>
        <w:rPr>
          <w:lang w:val="uk-UA"/>
        </w:rPr>
      </w:pPr>
      <w:r w:rsidRPr="00092A18">
        <w:rPr>
          <w:color w:val="000000"/>
          <w:sz w:val="28"/>
          <w:szCs w:val="28"/>
          <w:lang w:val="uk-UA"/>
        </w:rPr>
        <w:t xml:space="preserve">(визначається серед поетів, прозаїків, композиторів, </w:t>
      </w:r>
      <w:r>
        <w:rPr>
          <w:color w:val="000000"/>
          <w:sz w:val="28"/>
          <w:szCs w:val="28"/>
          <w:lang w:val="uk-UA"/>
        </w:rPr>
        <w:t>музикантів, артистів, майстрів, творчих працівників у галузі образотворчого мистецтва та ін..)</w:t>
      </w:r>
      <w:r w:rsidRPr="000E73BD">
        <w:rPr>
          <w:lang w:val="uk-UA"/>
        </w:rPr>
        <w:t>.</w:t>
      </w:r>
    </w:p>
    <w:p w:rsidR="00081B22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081B22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  <w:lang w:val="uk-UA"/>
        </w:rPr>
        <w:t>4.18</w:t>
      </w:r>
      <w:r w:rsidRPr="00635138">
        <w:rPr>
          <w:rFonts w:eastAsia="Times New Roman"/>
          <w:b/>
          <w:color w:val="000000"/>
          <w:sz w:val="28"/>
          <w:szCs w:val="28"/>
          <w:lang w:val="uk-UA"/>
        </w:rPr>
        <w:t>. МЕЦЕНАТ РОКУ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4C4334">
        <w:rPr>
          <w:rFonts w:eastAsia="Times New Roman"/>
          <w:color w:val="000000"/>
          <w:sz w:val="28"/>
          <w:szCs w:val="28"/>
          <w:lang w:val="uk-UA"/>
        </w:rPr>
        <w:t xml:space="preserve">(визначається серед </w:t>
      </w:r>
      <w:r w:rsidRPr="004C4334">
        <w:rPr>
          <w:sz w:val="28"/>
          <w:szCs w:val="28"/>
          <w:lang w:val="uk-UA"/>
        </w:rPr>
        <w:t>осіб, що безкорисливо матеріально підтримують розвиток культури, освіти, охорони здоров'я, незахищені категорії населення т</w:t>
      </w:r>
      <w:r>
        <w:rPr>
          <w:sz w:val="28"/>
          <w:szCs w:val="28"/>
          <w:lang w:val="uk-UA"/>
        </w:rPr>
        <w:t>а</w:t>
      </w:r>
      <w:r w:rsidRPr="004C43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ін..</w:t>
      </w:r>
      <w:r w:rsidRPr="004C4334">
        <w:rPr>
          <w:sz w:val="28"/>
          <w:szCs w:val="28"/>
          <w:lang w:val="uk-UA"/>
        </w:rPr>
        <w:t>).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81B22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780F1D">
        <w:rPr>
          <w:b/>
          <w:sz w:val="28"/>
          <w:szCs w:val="28"/>
          <w:lang w:val="uk-UA"/>
        </w:rPr>
        <w:t>4.19.</w:t>
      </w:r>
      <w:r>
        <w:rPr>
          <w:sz w:val="28"/>
          <w:szCs w:val="28"/>
          <w:lang w:val="uk-UA"/>
        </w:rPr>
        <w:t xml:space="preserve"> </w:t>
      </w:r>
      <w:r w:rsidRPr="009B3E15">
        <w:rPr>
          <w:b/>
          <w:sz w:val="28"/>
          <w:szCs w:val="28"/>
          <w:lang w:val="uk-UA"/>
        </w:rPr>
        <w:t>ЗАХИСНИК РОКУ</w:t>
      </w:r>
    </w:p>
    <w:p w:rsidR="00081B22" w:rsidRPr="00635138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</w:p>
    <w:p w:rsidR="00081B22" w:rsidRPr="00635138" w:rsidRDefault="00081B22" w:rsidP="00081B22">
      <w:pPr>
        <w:pStyle w:val="a3"/>
        <w:spacing w:after="0"/>
        <w:jc w:val="both"/>
        <w:rPr>
          <w:rFonts w:eastAsia="Times New Roman"/>
          <w:b/>
          <w:color w:val="000000"/>
          <w:sz w:val="28"/>
          <w:szCs w:val="28"/>
          <w:lang w:val="uk-UA"/>
        </w:rPr>
      </w:pPr>
      <w:r>
        <w:rPr>
          <w:rFonts w:eastAsia="Times New Roman"/>
          <w:b/>
          <w:color w:val="000000"/>
          <w:sz w:val="28"/>
          <w:szCs w:val="28"/>
          <w:lang w:val="uk-UA"/>
        </w:rPr>
        <w:t>4.20. СЛУЖІННЯ ГРОМАДІ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81B22" w:rsidRPr="009124D4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9F724E">
        <w:rPr>
          <w:b/>
          <w:sz w:val="28"/>
          <w:szCs w:val="28"/>
          <w:lang w:val="uk-UA"/>
        </w:rPr>
        <w:t>4.2</w:t>
      </w:r>
      <w:r>
        <w:rPr>
          <w:b/>
          <w:sz w:val="28"/>
          <w:szCs w:val="28"/>
          <w:lang w:val="uk-UA"/>
        </w:rPr>
        <w:t>1</w:t>
      </w:r>
      <w:r w:rsidRPr="009F724E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00799C">
        <w:rPr>
          <w:b/>
          <w:sz w:val="28"/>
          <w:szCs w:val="28"/>
          <w:lang w:val="uk-UA"/>
        </w:rPr>
        <w:t>В</w:t>
      </w:r>
      <w:r w:rsidRPr="009124D4">
        <w:rPr>
          <w:b/>
          <w:sz w:val="28"/>
          <w:szCs w:val="28"/>
          <w:lang w:val="uk-UA"/>
        </w:rPr>
        <w:t>ІЛЬНА НОМІНАЦІЯ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(визначається членами журі</w:t>
      </w:r>
      <w:r w:rsidRPr="00037FB4">
        <w:rPr>
          <w:sz w:val="28"/>
          <w:szCs w:val="28"/>
          <w:lang w:val="uk-UA"/>
        </w:rPr>
        <w:t xml:space="preserve"> для відзначання громадян </w:t>
      </w:r>
      <w:proofErr w:type="spellStart"/>
      <w:r w:rsidRPr="00037FB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Ніжина</w:t>
      </w:r>
      <w:proofErr w:type="spellEnd"/>
      <w:r w:rsidRPr="00037FB4">
        <w:rPr>
          <w:sz w:val="28"/>
          <w:szCs w:val="28"/>
          <w:lang w:val="uk-UA"/>
        </w:rPr>
        <w:t>, які протягом року досягли виняткових результатів у галузі, непередбаченій у переліку номінацій.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81B22" w:rsidRPr="00EB1877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EB1877">
        <w:rPr>
          <w:b/>
          <w:sz w:val="28"/>
          <w:szCs w:val="28"/>
          <w:lang w:val="uk-UA"/>
        </w:rPr>
        <w:t xml:space="preserve">Номінації можуть бути не використані, змінені або доповнені за результатами засідань та згідно з рішенням журі конкурсу.  </w:t>
      </w:r>
    </w:p>
    <w:p w:rsidR="00081B22" w:rsidRDefault="00081B22" w:rsidP="00081B22">
      <w:pPr>
        <w:pStyle w:val="a3"/>
        <w:spacing w:after="0"/>
        <w:jc w:val="both"/>
        <w:rPr>
          <w:b/>
          <w:bCs/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bCs/>
          <w:sz w:val="28"/>
          <w:szCs w:val="28"/>
          <w:lang w:val="uk-UA"/>
        </w:rPr>
        <w:t>5. Визначення переможців та нагородження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5.1 Підсумки конкурсу підводить журі, що визначає переможця у кожній номінації.</w:t>
      </w:r>
    </w:p>
    <w:p w:rsidR="00081B22" w:rsidRPr="00BD20D3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5.2 Переможці конкурсу нагороджуються на урочистій церемонії </w:t>
      </w:r>
      <w:r w:rsidRPr="00037FB4">
        <w:rPr>
          <w:color w:val="000000"/>
          <w:sz w:val="28"/>
          <w:szCs w:val="28"/>
          <w:lang w:val="uk-UA"/>
        </w:rPr>
        <w:t>пам’ятними відзнаками, дипломами</w:t>
      </w:r>
      <w:r>
        <w:rPr>
          <w:color w:val="000000"/>
          <w:sz w:val="28"/>
          <w:szCs w:val="28"/>
          <w:lang w:val="uk-UA"/>
        </w:rPr>
        <w:t>, ц</w:t>
      </w:r>
      <w:r w:rsidRPr="00037FB4">
        <w:rPr>
          <w:color w:val="000000"/>
          <w:sz w:val="28"/>
          <w:szCs w:val="28"/>
          <w:lang w:val="uk-UA"/>
        </w:rPr>
        <w:t>інними подарунками</w:t>
      </w:r>
      <w:r>
        <w:rPr>
          <w:color w:val="000000"/>
          <w:sz w:val="28"/>
          <w:szCs w:val="28"/>
          <w:lang w:val="uk-UA"/>
        </w:rPr>
        <w:t xml:space="preserve"> або </w:t>
      </w:r>
      <w:r w:rsidRPr="00BD20D3">
        <w:rPr>
          <w:sz w:val="28"/>
          <w:szCs w:val="28"/>
          <w:lang w:val="uk-UA"/>
        </w:rPr>
        <w:t>грошовою винагородою.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color w:val="000000"/>
          <w:sz w:val="28"/>
          <w:szCs w:val="28"/>
          <w:lang w:val="uk-UA"/>
        </w:rPr>
        <w:t xml:space="preserve">5.3 </w:t>
      </w:r>
      <w:r w:rsidRPr="00037FB4">
        <w:rPr>
          <w:sz w:val="28"/>
          <w:szCs w:val="28"/>
          <w:lang w:val="uk-UA"/>
        </w:rPr>
        <w:t>Відомості про нагородження оприлюднюються у засобах масової інформації та заносятьс</w:t>
      </w:r>
      <w:r>
        <w:rPr>
          <w:sz w:val="28"/>
          <w:szCs w:val="28"/>
          <w:lang w:val="uk-UA"/>
        </w:rPr>
        <w:t>я до трудових книжок у розділі «</w:t>
      </w:r>
      <w:r w:rsidRPr="00037FB4">
        <w:rPr>
          <w:sz w:val="28"/>
          <w:szCs w:val="28"/>
          <w:lang w:val="uk-UA"/>
        </w:rPr>
        <w:t>Відомості про заохочення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>.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5.4 В окремих </w:t>
      </w:r>
      <w:r>
        <w:rPr>
          <w:sz w:val="28"/>
          <w:szCs w:val="28"/>
          <w:lang w:val="uk-UA"/>
        </w:rPr>
        <w:t>випадках, рішенням журі звання 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може бути присуджено двом конкурсантам в одній номінації.</w:t>
      </w:r>
    </w:p>
    <w:p w:rsidR="00081B22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sz w:val="28"/>
          <w:szCs w:val="28"/>
          <w:lang w:val="uk-UA"/>
        </w:rPr>
        <w:t>6. Журі Конкурсу</w:t>
      </w:r>
    </w:p>
    <w:p w:rsidR="00081B22" w:rsidRPr="00037FB4" w:rsidRDefault="00081B22" w:rsidP="00081B22">
      <w:pPr>
        <w:pStyle w:val="a3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6.1 З метою проведення конкурсног</w:t>
      </w:r>
      <w:r>
        <w:rPr>
          <w:sz w:val="28"/>
          <w:szCs w:val="28"/>
          <w:lang w:val="uk-UA"/>
        </w:rPr>
        <w:t>о відбору кандидатів на звання 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 xml:space="preserve"> створюється журі конкурсу.</w:t>
      </w:r>
    </w:p>
    <w:p w:rsidR="00081B22" w:rsidRPr="00037FB4" w:rsidRDefault="00081B22" w:rsidP="00081B22">
      <w:pPr>
        <w:pStyle w:val="a3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6.2 Склад журі  щорічно затверджується розпорядженням міського голови.</w:t>
      </w:r>
    </w:p>
    <w:p w:rsidR="00081B22" w:rsidRPr="00037FB4" w:rsidRDefault="00081B22" w:rsidP="00081B22">
      <w:pPr>
        <w:pStyle w:val="a3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6.3 Формою роботи журі є засідання.</w:t>
      </w:r>
    </w:p>
    <w:p w:rsidR="00081B22" w:rsidRPr="00037FB4" w:rsidRDefault="00081B22" w:rsidP="00081B22">
      <w:pPr>
        <w:pStyle w:val="a3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 xml:space="preserve">6.4 Засідання журі конкурсу вважається правомочним, якщо на ньому присутні не </w:t>
      </w:r>
      <w:r w:rsidRPr="00037FB4">
        <w:rPr>
          <w:spacing w:val="-2"/>
          <w:sz w:val="28"/>
          <w:szCs w:val="28"/>
          <w:lang w:val="uk-UA"/>
        </w:rPr>
        <w:lastRenderedPageBreak/>
        <w:t>менш половини його складу (осіб).</w:t>
      </w:r>
    </w:p>
    <w:p w:rsidR="00081B22" w:rsidRPr="00037FB4" w:rsidRDefault="00081B22" w:rsidP="00081B22">
      <w:pPr>
        <w:pStyle w:val="a3"/>
        <w:spacing w:after="0"/>
        <w:jc w:val="both"/>
        <w:rPr>
          <w:spacing w:val="-2"/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6.5 Ріше</w:t>
      </w:r>
      <w:r>
        <w:rPr>
          <w:spacing w:val="-2"/>
          <w:sz w:val="28"/>
          <w:szCs w:val="28"/>
          <w:lang w:val="uk-UA"/>
        </w:rPr>
        <w:t>ння журі про присвоєння звання «</w:t>
      </w:r>
      <w:r w:rsidRPr="00037FB4">
        <w:rPr>
          <w:spacing w:val="-2"/>
          <w:sz w:val="28"/>
          <w:szCs w:val="28"/>
          <w:lang w:val="uk-UA"/>
        </w:rPr>
        <w:t>Людина року» приймається відкритим голосуванням простою більшістю голосів присутніх на засіданні членів журі. У разі рівного розподілу голосів вирішальним є голос голови журі.</w:t>
      </w:r>
    </w:p>
    <w:p w:rsidR="00081B22" w:rsidRPr="00BD20D3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pacing w:val="-2"/>
          <w:sz w:val="28"/>
          <w:szCs w:val="28"/>
          <w:lang w:val="uk-UA"/>
        </w:rPr>
        <w:t>6.6 Рішення журі оформл</w:t>
      </w:r>
      <w:r>
        <w:rPr>
          <w:spacing w:val="-2"/>
          <w:sz w:val="28"/>
          <w:szCs w:val="28"/>
          <w:lang w:val="uk-UA"/>
        </w:rPr>
        <w:t>юється протоколом, який підпису</w:t>
      </w:r>
      <w:r w:rsidRPr="00037FB4">
        <w:rPr>
          <w:spacing w:val="-2"/>
          <w:sz w:val="28"/>
          <w:szCs w:val="28"/>
          <w:lang w:val="uk-UA"/>
        </w:rPr>
        <w:t>є голова, або заступник голови журі - у разі його відсутності, а також секретар журі</w:t>
      </w:r>
      <w:r>
        <w:rPr>
          <w:spacing w:val="-2"/>
          <w:sz w:val="28"/>
          <w:szCs w:val="28"/>
          <w:lang w:val="uk-UA"/>
        </w:rPr>
        <w:t xml:space="preserve">, </w:t>
      </w:r>
      <w:r w:rsidRPr="00BD20D3">
        <w:rPr>
          <w:spacing w:val="-2"/>
          <w:sz w:val="28"/>
          <w:szCs w:val="28"/>
          <w:lang w:val="uk-UA"/>
        </w:rPr>
        <w:t>та подається на затвердження виконавчому комітету Ніжинської міської ради.</w:t>
      </w:r>
    </w:p>
    <w:p w:rsidR="00081B22" w:rsidRPr="00037FB4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6.7 </w:t>
      </w:r>
      <w:r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веде реєстр прийнятих рішень журі та реєстр переможців кон</w:t>
      </w:r>
      <w:r>
        <w:rPr>
          <w:sz w:val="28"/>
          <w:szCs w:val="28"/>
          <w:lang w:val="uk-UA"/>
        </w:rPr>
        <w:t>курсу професійної майстерності «</w:t>
      </w:r>
      <w:r w:rsidRPr="00037FB4">
        <w:rPr>
          <w:sz w:val="28"/>
          <w:szCs w:val="28"/>
          <w:lang w:val="uk-UA"/>
        </w:rPr>
        <w:t>Людина року</w:t>
      </w:r>
      <w:r>
        <w:rPr>
          <w:sz w:val="28"/>
          <w:szCs w:val="28"/>
          <w:lang w:val="uk-UA"/>
        </w:rPr>
        <w:t>»</w:t>
      </w:r>
      <w:r w:rsidRPr="00037FB4">
        <w:rPr>
          <w:sz w:val="28"/>
          <w:szCs w:val="28"/>
          <w:lang w:val="uk-UA"/>
        </w:rPr>
        <w:t>.</w:t>
      </w:r>
    </w:p>
    <w:p w:rsidR="00081B22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b/>
          <w:sz w:val="28"/>
          <w:szCs w:val="28"/>
          <w:lang w:val="uk-UA"/>
        </w:rPr>
        <w:t>7. Організаційне забезпечення Конкурсу</w:t>
      </w:r>
    </w:p>
    <w:p w:rsidR="00081B22" w:rsidRPr="00037FB4" w:rsidRDefault="00081B22" w:rsidP="00081B22">
      <w:pPr>
        <w:pStyle w:val="a3"/>
        <w:spacing w:after="0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7.1 Організаційне забезпечення проведення конкурсу здійснює </w:t>
      </w:r>
      <w:r>
        <w:rPr>
          <w:sz w:val="28"/>
          <w:szCs w:val="28"/>
          <w:lang w:val="uk-UA"/>
        </w:rPr>
        <w:t>Управління</w:t>
      </w:r>
      <w:r w:rsidRPr="00037FB4">
        <w:rPr>
          <w:sz w:val="28"/>
          <w:szCs w:val="28"/>
          <w:lang w:val="uk-UA"/>
        </w:rPr>
        <w:t xml:space="preserve"> культури і туризму </w:t>
      </w:r>
      <w:r>
        <w:rPr>
          <w:sz w:val="28"/>
          <w:szCs w:val="28"/>
          <w:lang w:val="uk-UA"/>
        </w:rPr>
        <w:t xml:space="preserve">Ніжинської </w:t>
      </w:r>
      <w:r w:rsidRPr="00037FB4">
        <w:rPr>
          <w:sz w:val="28"/>
          <w:szCs w:val="28"/>
          <w:lang w:val="uk-UA"/>
        </w:rPr>
        <w:t>міської ради.</w:t>
      </w:r>
    </w:p>
    <w:p w:rsidR="00081B22" w:rsidRPr="00037FB4" w:rsidRDefault="00081B22" w:rsidP="00081B22">
      <w:pPr>
        <w:pStyle w:val="a3"/>
        <w:spacing w:after="0"/>
        <w:jc w:val="both"/>
        <w:rPr>
          <w:b/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7.2 Підставою для вручення </w:t>
      </w:r>
      <w:r w:rsidRPr="00037FB4">
        <w:rPr>
          <w:color w:val="000000"/>
          <w:sz w:val="28"/>
          <w:szCs w:val="28"/>
          <w:lang w:val="uk-UA"/>
        </w:rPr>
        <w:t>переможцям пам’ятних відзнак, дипломів</w:t>
      </w:r>
      <w:r>
        <w:rPr>
          <w:color w:val="000000"/>
          <w:sz w:val="28"/>
          <w:szCs w:val="28"/>
          <w:lang w:val="uk-UA"/>
        </w:rPr>
        <w:t xml:space="preserve">, </w:t>
      </w:r>
      <w:r w:rsidRPr="00037FB4">
        <w:rPr>
          <w:color w:val="000000"/>
          <w:sz w:val="28"/>
          <w:szCs w:val="28"/>
          <w:lang w:val="uk-UA"/>
        </w:rPr>
        <w:t>цінних подарунків</w:t>
      </w:r>
      <w:r>
        <w:rPr>
          <w:color w:val="000000"/>
          <w:sz w:val="28"/>
          <w:szCs w:val="28"/>
          <w:lang w:val="uk-UA"/>
        </w:rPr>
        <w:t xml:space="preserve"> або грошової винагороди</w:t>
      </w:r>
      <w:r w:rsidRPr="00037FB4">
        <w:rPr>
          <w:sz w:val="28"/>
          <w:szCs w:val="28"/>
          <w:lang w:val="uk-UA"/>
        </w:rPr>
        <w:t xml:space="preserve"> </w:t>
      </w:r>
      <w:r w:rsidRPr="00037FB4">
        <w:rPr>
          <w:spacing w:val="-2"/>
          <w:sz w:val="28"/>
          <w:szCs w:val="28"/>
          <w:lang w:val="uk-UA"/>
        </w:rPr>
        <w:t>є рішення журі конкурсу про відзначення переможців конкурсу у номінаціях згідно з затвердженим протоколом</w:t>
      </w:r>
      <w:r>
        <w:rPr>
          <w:spacing w:val="-2"/>
          <w:sz w:val="28"/>
          <w:szCs w:val="28"/>
          <w:lang w:val="uk-UA"/>
        </w:rPr>
        <w:t xml:space="preserve"> та рішення виконавчого комітету Ніжинської міської ради</w:t>
      </w:r>
      <w:r w:rsidRPr="00037FB4">
        <w:rPr>
          <w:spacing w:val="-2"/>
          <w:sz w:val="28"/>
          <w:szCs w:val="28"/>
          <w:lang w:val="uk-UA"/>
        </w:rPr>
        <w:t>.</w:t>
      </w:r>
    </w:p>
    <w:p w:rsidR="00081B22" w:rsidRPr="00037FB4" w:rsidRDefault="00081B22" w:rsidP="00081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1B22" w:rsidRPr="00B16A76" w:rsidRDefault="00081B22" w:rsidP="00081B2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16A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81B22" w:rsidRPr="00B16A76" w:rsidRDefault="00081B22" w:rsidP="00081B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16A76">
        <w:rPr>
          <w:rFonts w:ascii="Times New Roman" w:hAnsi="Times New Roman" w:cs="Times New Roman"/>
          <w:sz w:val="28"/>
          <w:szCs w:val="28"/>
          <w:lang w:val="uk-UA"/>
        </w:rPr>
        <w:t>до Положення</w:t>
      </w:r>
    </w:p>
    <w:p w:rsidR="00081B22" w:rsidRPr="00B16A76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про міський конкурс</w:t>
      </w:r>
      <w:r w:rsidRPr="00B16A7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 w:rsidRPr="00B16A7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професійної </w:t>
      </w:r>
    </w:p>
    <w:p w:rsidR="00081B22" w:rsidRPr="00B16A76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майстерності «Людина року»</w:t>
      </w:r>
    </w:p>
    <w:p w:rsidR="00081B22" w:rsidRPr="00B16A76" w:rsidRDefault="00081B22" w:rsidP="00081B22">
      <w:pPr>
        <w:pStyle w:val="WW-"/>
        <w:ind w:left="5760"/>
        <w:jc w:val="center"/>
        <w:rPr>
          <w:sz w:val="28"/>
          <w:szCs w:val="28"/>
          <w:lang w:val="uk-UA"/>
        </w:rPr>
      </w:pPr>
    </w:p>
    <w:p w:rsidR="00081B22" w:rsidRPr="00B16A76" w:rsidRDefault="00081B22" w:rsidP="00081B22">
      <w:pPr>
        <w:pStyle w:val="WW-"/>
        <w:jc w:val="center"/>
        <w:rPr>
          <w:sz w:val="28"/>
          <w:szCs w:val="28"/>
          <w:lang w:val="uk-UA"/>
        </w:rPr>
      </w:pPr>
      <w:r w:rsidRPr="00B16A76">
        <w:rPr>
          <w:sz w:val="28"/>
          <w:szCs w:val="28"/>
          <w:lang w:val="uk-UA"/>
        </w:rPr>
        <w:t xml:space="preserve">                                                                                   Голові</w:t>
      </w:r>
    </w:p>
    <w:p w:rsidR="00081B22" w:rsidRPr="00B16A76" w:rsidRDefault="00081B22" w:rsidP="00081B22">
      <w:pPr>
        <w:pStyle w:val="WW-"/>
        <w:jc w:val="center"/>
        <w:rPr>
          <w:bCs/>
          <w:color w:val="000000"/>
          <w:spacing w:val="-1"/>
          <w:sz w:val="28"/>
          <w:szCs w:val="28"/>
          <w:lang w:val="uk-UA"/>
        </w:rPr>
      </w:pPr>
      <w:r w:rsidRPr="00B16A76">
        <w:rPr>
          <w:sz w:val="28"/>
          <w:szCs w:val="28"/>
          <w:lang w:val="uk-UA"/>
        </w:rPr>
        <w:t xml:space="preserve">                                                                          журі міського  конкурсу</w:t>
      </w:r>
    </w:p>
    <w:p w:rsidR="00081B22" w:rsidRPr="00B16A76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                                                                            професійної майстерності</w:t>
      </w:r>
    </w:p>
    <w:p w:rsidR="00081B22" w:rsidRPr="00B16A76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A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«Людина року-20___»</w:t>
      </w:r>
    </w:p>
    <w:p w:rsidR="00081B22" w:rsidRPr="00B16A76" w:rsidRDefault="00081B22" w:rsidP="00081B22">
      <w:pPr>
        <w:pStyle w:val="WW-"/>
        <w:jc w:val="center"/>
        <w:rPr>
          <w:sz w:val="28"/>
          <w:szCs w:val="28"/>
          <w:lang w:val="uk-UA"/>
        </w:rPr>
      </w:pPr>
    </w:p>
    <w:p w:rsidR="00081B22" w:rsidRPr="00037FB4" w:rsidRDefault="00081B22" w:rsidP="00081B22">
      <w:pPr>
        <w:pStyle w:val="1"/>
        <w:numPr>
          <w:ilvl w:val="0"/>
          <w:numId w:val="1"/>
        </w:numPr>
        <w:suppressAutoHyphens/>
        <w:spacing w:before="0" w:after="0"/>
        <w:jc w:val="center"/>
        <w:rPr>
          <w:rFonts w:ascii="Times New Roman" w:hAnsi="Times New Roman" w:cs="Times New Roman"/>
          <w:szCs w:val="28"/>
        </w:rPr>
      </w:pPr>
      <w:r w:rsidRPr="00037FB4">
        <w:rPr>
          <w:rFonts w:ascii="Times New Roman" w:hAnsi="Times New Roman" w:cs="Times New Roman"/>
          <w:szCs w:val="28"/>
        </w:rPr>
        <w:t>РЕЄСТРАЦІЙНА КАРТКА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2236"/>
      </w:tblGrid>
      <w:tr w:rsidR="00081B22" w:rsidRPr="00037FB4" w:rsidTr="004077CA">
        <w:trPr>
          <w:trHeight w:val="2248"/>
        </w:trPr>
        <w:tc>
          <w:tcPr>
            <w:tcW w:w="7621" w:type="dxa"/>
            <w:shd w:val="clear" w:color="auto" w:fill="auto"/>
          </w:tcPr>
          <w:p w:rsidR="00081B22" w:rsidRPr="00037FB4" w:rsidRDefault="00081B22" w:rsidP="004077CA">
            <w:pPr>
              <w:pStyle w:val="11"/>
              <w:jc w:val="center"/>
              <w:rPr>
                <w:b/>
                <w:sz w:val="28"/>
                <w:szCs w:val="28"/>
                <w:lang w:val="uk-UA"/>
              </w:rPr>
            </w:pPr>
            <w:r w:rsidRPr="00037FB4">
              <w:rPr>
                <w:b/>
                <w:sz w:val="28"/>
                <w:szCs w:val="28"/>
                <w:lang w:val="uk-UA"/>
              </w:rPr>
              <w:t xml:space="preserve">УЧАСНИКА МІСЬКОГО КОНКУРСУ </w:t>
            </w: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037FB4">
              <w:rPr>
                <w:b/>
                <w:sz w:val="28"/>
                <w:szCs w:val="28"/>
                <w:lang w:val="uk-UA"/>
              </w:rPr>
              <w:t xml:space="preserve"> ПРОФЕСІЙНОЇ МАЙСТЕРНОСТІ </w:t>
            </w:r>
            <w:r>
              <w:rPr>
                <w:b/>
                <w:bCs/>
                <w:sz w:val="28"/>
                <w:szCs w:val="28"/>
                <w:lang w:val="uk-UA"/>
              </w:rPr>
              <w:t>«</w:t>
            </w:r>
            <w:r w:rsidRPr="00037FB4">
              <w:rPr>
                <w:b/>
                <w:bCs/>
                <w:sz w:val="28"/>
                <w:szCs w:val="28"/>
                <w:lang w:val="uk-UA"/>
              </w:rPr>
              <w:t>Людина року-20</w:t>
            </w:r>
            <w:r>
              <w:rPr>
                <w:b/>
                <w:bCs/>
                <w:sz w:val="28"/>
                <w:szCs w:val="28"/>
                <w:lang w:val="uk-UA"/>
              </w:rPr>
              <w:t>__»</w:t>
            </w: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081B22" w:rsidRPr="00037FB4" w:rsidRDefault="00081B22" w:rsidP="004077CA">
            <w:pPr>
              <w:pStyle w:val="11"/>
              <w:numPr>
                <w:ilvl w:val="0"/>
                <w:numId w:val="2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Прізвище, ім’я, по батькові</w:t>
            </w:r>
            <w:r>
              <w:rPr>
                <w:sz w:val="28"/>
                <w:szCs w:val="28"/>
                <w:lang w:val="uk-UA"/>
              </w:rPr>
              <w:t xml:space="preserve">/офіційна назва установи </w:t>
            </w:r>
            <w:r w:rsidRPr="00037FB4">
              <w:rPr>
                <w:sz w:val="28"/>
                <w:szCs w:val="28"/>
                <w:lang w:val="uk-UA"/>
              </w:rPr>
              <w:t>________________________</w:t>
            </w:r>
            <w:r>
              <w:rPr>
                <w:sz w:val="28"/>
                <w:szCs w:val="28"/>
                <w:lang w:val="uk-UA"/>
              </w:rPr>
              <w:t>___________________</w:t>
            </w:r>
            <w:r w:rsidRPr="00037FB4">
              <w:rPr>
                <w:sz w:val="28"/>
                <w:szCs w:val="28"/>
                <w:lang w:val="uk-UA"/>
              </w:rPr>
              <w:t>____</w:t>
            </w:r>
          </w:p>
          <w:p w:rsidR="00081B22" w:rsidRPr="00037FB4" w:rsidRDefault="00081B22" w:rsidP="004077CA">
            <w:pPr>
              <w:pStyle w:val="11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________________________</w:t>
            </w: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081B22" w:rsidRPr="00037FB4" w:rsidRDefault="00081B22" w:rsidP="004077CA">
            <w:pPr>
              <w:pStyle w:val="11"/>
              <w:numPr>
                <w:ilvl w:val="0"/>
                <w:numId w:val="2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Число, місяць, рік народження ________</w:t>
            </w:r>
            <w:r>
              <w:rPr>
                <w:sz w:val="28"/>
                <w:szCs w:val="28"/>
                <w:lang w:val="uk-UA"/>
              </w:rPr>
              <w:t>______________________</w:t>
            </w:r>
            <w:r w:rsidRPr="00037FB4">
              <w:rPr>
                <w:sz w:val="28"/>
                <w:szCs w:val="28"/>
                <w:lang w:val="uk-UA"/>
              </w:rPr>
              <w:t>_________________</w:t>
            </w:r>
          </w:p>
          <w:p w:rsidR="00081B22" w:rsidRPr="00037FB4" w:rsidRDefault="00081B22" w:rsidP="004077CA">
            <w:pPr>
              <w:pStyle w:val="11"/>
              <w:numPr>
                <w:ilvl w:val="0"/>
                <w:numId w:val="2"/>
              </w:numPr>
              <w:tabs>
                <w:tab w:val="clear" w:pos="709"/>
                <w:tab w:val="left" w:pos="360"/>
                <w:tab w:val="left" w:pos="660"/>
              </w:tabs>
              <w:ind w:left="660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Місце роботи (посада), навчання (курс, факультет)___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B22" w:rsidRPr="00037FB4" w:rsidRDefault="00081B22" w:rsidP="004077CA">
            <w:pPr>
              <w:pStyle w:val="11"/>
              <w:snapToGrid w:val="0"/>
              <w:ind w:firstLine="240"/>
              <w:jc w:val="center"/>
              <w:rPr>
                <w:sz w:val="28"/>
                <w:szCs w:val="28"/>
                <w:lang w:val="uk-UA"/>
              </w:rPr>
            </w:pP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</w:p>
          <w:p w:rsidR="00081B22" w:rsidRPr="00037FB4" w:rsidRDefault="00081B22" w:rsidP="004077CA">
            <w:pPr>
              <w:pStyle w:val="11"/>
              <w:jc w:val="center"/>
              <w:rPr>
                <w:sz w:val="28"/>
                <w:szCs w:val="28"/>
                <w:lang w:val="uk-UA"/>
              </w:rPr>
            </w:pPr>
            <w:r w:rsidRPr="00037FB4">
              <w:rPr>
                <w:sz w:val="28"/>
                <w:szCs w:val="28"/>
                <w:lang w:val="uk-UA"/>
              </w:rPr>
              <w:t>ФОТО</w:t>
            </w:r>
          </w:p>
        </w:tc>
      </w:tr>
    </w:tbl>
    <w:p w:rsidR="00081B22" w:rsidRPr="00037FB4" w:rsidRDefault="00081B22" w:rsidP="00081B22">
      <w:pPr>
        <w:pStyle w:val="a3"/>
        <w:spacing w:after="0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_______________________</w:t>
      </w:r>
    </w:p>
    <w:p w:rsidR="00081B22" w:rsidRPr="00037FB4" w:rsidRDefault="00081B22" w:rsidP="00081B22">
      <w:pPr>
        <w:pStyle w:val="a3"/>
        <w:widowControl/>
        <w:numPr>
          <w:ilvl w:val="0"/>
          <w:numId w:val="2"/>
        </w:numPr>
        <w:tabs>
          <w:tab w:val="left" w:pos="360"/>
          <w:tab w:val="left" w:pos="600"/>
        </w:tabs>
        <w:spacing w:after="0"/>
        <w:ind w:left="600" w:right="-585"/>
        <w:jc w:val="both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Домашня адреса____________________</w:t>
      </w:r>
      <w:r>
        <w:rPr>
          <w:sz w:val="28"/>
          <w:szCs w:val="28"/>
          <w:lang w:val="uk-UA"/>
        </w:rPr>
        <w:t>______________________________</w:t>
      </w:r>
    </w:p>
    <w:p w:rsidR="00081B22" w:rsidRPr="00037FB4" w:rsidRDefault="00081B22" w:rsidP="00081B22">
      <w:pPr>
        <w:pStyle w:val="a3"/>
        <w:spacing w:after="0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телефон </w:t>
      </w:r>
      <w:proofErr w:type="spellStart"/>
      <w:r w:rsidRPr="00037FB4"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моб</w:t>
      </w:r>
      <w:proofErr w:type="spellEnd"/>
      <w:r>
        <w:rPr>
          <w:sz w:val="28"/>
          <w:szCs w:val="28"/>
          <w:lang w:val="uk-UA"/>
        </w:rPr>
        <w:t>.______________________</w:t>
      </w:r>
      <w:r w:rsidRPr="00037FB4">
        <w:rPr>
          <w:sz w:val="28"/>
          <w:szCs w:val="28"/>
          <w:lang w:val="uk-UA"/>
        </w:rPr>
        <w:t>службовий_____________________</w:t>
      </w:r>
    </w:p>
    <w:p w:rsidR="00081B22" w:rsidRPr="00037FB4" w:rsidRDefault="00081B22" w:rsidP="00081B22">
      <w:pPr>
        <w:numPr>
          <w:ilvl w:val="0"/>
          <w:numId w:val="2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_____________у тому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останньому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_________</w:t>
      </w:r>
    </w:p>
    <w:p w:rsidR="00081B22" w:rsidRPr="00037FB4" w:rsidRDefault="00081B22" w:rsidP="00081B22">
      <w:pPr>
        <w:numPr>
          <w:ilvl w:val="0"/>
          <w:numId w:val="2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Освіта________________________________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37FB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81B22" w:rsidRPr="00037FB4" w:rsidRDefault="00081B22" w:rsidP="00081B22">
      <w:pPr>
        <w:numPr>
          <w:ilvl w:val="0"/>
          <w:numId w:val="2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Громадська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37FB4">
        <w:rPr>
          <w:rFonts w:ascii="Times New Roman" w:hAnsi="Times New Roman" w:cs="Times New Roman"/>
          <w:sz w:val="28"/>
          <w:szCs w:val="28"/>
        </w:rPr>
        <w:t>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081B22" w:rsidRPr="00142706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81B22" w:rsidRPr="00037FB4" w:rsidRDefault="00081B22" w:rsidP="00081B22">
      <w:pPr>
        <w:numPr>
          <w:ilvl w:val="0"/>
          <w:numId w:val="2"/>
        </w:numPr>
        <w:tabs>
          <w:tab w:val="left" w:pos="360"/>
          <w:tab w:val="left" w:pos="600"/>
        </w:tabs>
        <w:suppressAutoHyphens/>
        <w:spacing w:after="0" w:line="240" w:lineRule="auto"/>
        <w:ind w:left="600" w:right="-5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успіхи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у 20___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081B22" w:rsidRPr="00037FB4" w:rsidRDefault="00081B22" w:rsidP="00081B22">
      <w:pPr>
        <w:tabs>
          <w:tab w:val="left" w:pos="360"/>
          <w:tab w:val="left" w:pos="600"/>
        </w:tabs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81B22" w:rsidRPr="00037FB4" w:rsidRDefault="00081B22" w:rsidP="00081B22">
      <w:pPr>
        <w:tabs>
          <w:tab w:val="left" w:pos="360"/>
          <w:tab w:val="left" w:pos="600"/>
        </w:tabs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1B22" w:rsidRPr="00037FB4" w:rsidRDefault="00081B22" w:rsidP="00081B22">
      <w:pPr>
        <w:numPr>
          <w:ilvl w:val="0"/>
          <w:numId w:val="2"/>
        </w:numPr>
        <w:tabs>
          <w:tab w:val="left" w:pos="360"/>
          <w:tab w:val="left" w:pos="660"/>
        </w:tabs>
        <w:suppressAutoHyphens/>
        <w:spacing w:after="0" w:line="240" w:lineRule="auto"/>
        <w:ind w:left="660"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Претендент у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висунутий</w:t>
      </w:r>
      <w:proofErr w:type="spellEnd"/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рішенням_______________________________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81B22" w:rsidRPr="00037FB4" w:rsidRDefault="00081B22" w:rsidP="00081B22">
      <w:pPr>
        <w:spacing w:after="0" w:line="240" w:lineRule="auto"/>
        <w:ind w:right="-5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“______</w:t>
      </w:r>
      <w:proofErr w:type="gramStart"/>
      <w:r w:rsidRPr="00037FB4">
        <w:rPr>
          <w:rFonts w:ascii="Times New Roman" w:hAnsi="Times New Roman" w:cs="Times New Roman"/>
          <w:sz w:val="28"/>
          <w:szCs w:val="28"/>
        </w:rPr>
        <w:t>_”_</w:t>
      </w:r>
      <w:proofErr w:type="gramEnd"/>
      <w:r w:rsidRPr="00037FB4">
        <w:rPr>
          <w:rFonts w:ascii="Times New Roman" w:hAnsi="Times New Roman" w:cs="Times New Roman"/>
          <w:sz w:val="28"/>
          <w:szCs w:val="28"/>
        </w:rPr>
        <w:t>_________________20___ р.                           ___________________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/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/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__________________________________________________________________</w:t>
      </w:r>
    </w:p>
    <w:p w:rsidR="00081B22" w:rsidRPr="00037FB4" w:rsidRDefault="00081B22" w:rsidP="00081B22">
      <w:pPr>
        <w:spacing w:after="0" w:line="240" w:lineRule="auto"/>
        <w:ind w:right="-58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37FB4">
        <w:rPr>
          <w:rFonts w:ascii="Times New Roman" w:hAnsi="Times New Roman" w:cs="Times New Roman"/>
          <w:b/>
          <w:caps/>
          <w:sz w:val="28"/>
          <w:szCs w:val="28"/>
        </w:rPr>
        <w:t>__________________________________________________________________</w:t>
      </w:r>
    </w:p>
    <w:p w:rsidR="00081B22" w:rsidRPr="00037FB4" w:rsidRDefault="00081B22" w:rsidP="00081B22">
      <w:pPr>
        <w:pStyle w:val="11"/>
        <w:jc w:val="center"/>
        <w:rPr>
          <w:b/>
          <w:caps/>
          <w:sz w:val="28"/>
          <w:szCs w:val="28"/>
          <w:lang w:val="uk-UA"/>
        </w:rPr>
      </w:pPr>
    </w:p>
    <w:p w:rsidR="00081B22" w:rsidRPr="002E3130" w:rsidRDefault="00081B22" w:rsidP="00081B2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081B22" w:rsidRPr="00037FB4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</w:p>
    <w:p w:rsidR="00081B22" w:rsidRPr="00037FB4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37FB4">
        <w:rPr>
          <w:rFonts w:ascii="Times New Roman" w:hAnsi="Times New Roman" w:cs="Times New Roman"/>
          <w:sz w:val="28"/>
          <w:szCs w:val="28"/>
        </w:rPr>
        <w:t>конкурс</w:t>
      </w:r>
      <w:r w:rsidRPr="00037FB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професійної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майстерності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081B22" w:rsidRPr="00037FB4" w:rsidRDefault="00081B22" w:rsidP="0008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37FB4">
        <w:rPr>
          <w:rFonts w:ascii="Times New Roman" w:hAnsi="Times New Roman" w:cs="Times New Roman"/>
          <w:sz w:val="28"/>
          <w:szCs w:val="28"/>
        </w:rPr>
        <w:t>Людина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B22" w:rsidRPr="00037FB4" w:rsidRDefault="00081B22" w:rsidP="00081B22">
      <w:pPr>
        <w:pStyle w:val="11"/>
        <w:jc w:val="center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                                                                              </w:t>
      </w:r>
    </w:p>
    <w:p w:rsidR="00081B22" w:rsidRPr="006D0A3F" w:rsidRDefault="00081B22" w:rsidP="00081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6D0A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           Голові</w:t>
      </w:r>
    </w:p>
    <w:p w:rsidR="00081B22" w:rsidRDefault="00081B22" w:rsidP="00081B22">
      <w:pPr>
        <w:spacing w:after="0" w:line="240" w:lineRule="auto"/>
        <w:ind w:left="708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D0A3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                                                                   журі міського  конкурсу</w:t>
      </w:r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                                                                            </w:t>
      </w:r>
    </w:p>
    <w:p w:rsidR="00081B22" w:rsidRPr="00037FB4" w:rsidRDefault="00081B22" w:rsidP="00081B22">
      <w:pPr>
        <w:spacing w:after="0" w:line="240" w:lineRule="auto"/>
        <w:ind w:left="4956" w:firstLine="708"/>
        <w:rPr>
          <w:rFonts w:ascii="Times New Roman" w:hAnsi="Times New Roman" w:cs="Times New Roman"/>
          <w:caps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професійної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майстерності</w:t>
      </w:r>
      <w:proofErr w:type="spellEnd"/>
      <w:r w:rsidRPr="00037F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081B22" w:rsidRDefault="00081B22" w:rsidP="00081B2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>«людина року</w:t>
      </w:r>
      <w:r w:rsidRPr="00037FB4">
        <w:rPr>
          <w:rFonts w:ascii="Times New Roman" w:hAnsi="Times New Roman" w:cs="Times New Roman"/>
          <w:caps/>
          <w:sz w:val="28"/>
          <w:szCs w:val="28"/>
        </w:rPr>
        <w:t>- 20___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>»</w:t>
      </w:r>
    </w:p>
    <w:p w:rsidR="00081B22" w:rsidRDefault="00081B22" w:rsidP="00081B2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ind w:left="2832" w:firstLine="708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щодо участі у конкурсі професійної майстерності «Людина року – 20__»</w:t>
      </w:r>
    </w:p>
    <w:p w:rsidR="00081B22" w:rsidRPr="00037FB4" w:rsidRDefault="00081B22" w:rsidP="00081B22">
      <w:pPr>
        <w:spacing w:after="0" w:line="240" w:lineRule="auto"/>
        <w:ind w:left="2832" w:firstLine="708"/>
        <w:rPr>
          <w:b/>
          <w:caps/>
          <w:sz w:val="28"/>
          <w:szCs w:val="28"/>
          <w:lang w:val="uk-UA"/>
        </w:rPr>
      </w:pP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Трудовий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_________________________________________ просить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кандидатуру ______________ на конкурс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«Людина року-20___» в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«__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037FB4">
        <w:rPr>
          <w:rFonts w:ascii="Times New Roman" w:hAnsi="Times New Roman" w:cs="Times New Roman"/>
          <w:sz w:val="28"/>
          <w:szCs w:val="28"/>
        </w:rPr>
        <w:t>______________».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У 20__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(ла)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: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1._____________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2. ________________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3. __________________</w:t>
      </w:r>
    </w:p>
    <w:p w:rsidR="00081B22" w:rsidRPr="00037FB4" w:rsidRDefault="00081B22" w:rsidP="0008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відзначений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_______________________________________________ ___________________________________________________________________________________________________________________________________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 xml:space="preserve">На __________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займається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proofErr w:type="gramStart"/>
      <w:r w:rsidRPr="00037FB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>)  _</w:t>
      </w:r>
      <w:proofErr w:type="gramEnd"/>
      <w:r w:rsidRPr="00037FB4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мав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037FB4">
        <w:rPr>
          <w:rFonts w:ascii="Times New Roman" w:hAnsi="Times New Roman" w:cs="Times New Roman"/>
          <w:sz w:val="28"/>
          <w:szCs w:val="28"/>
        </w:rPr>
        <w:t>_________.</w:t>
      </w: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Pr="00037FB4" w:rsidRDefault="00081B22" w:rsidP="00081B2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7FB4">
        <w:rPr>
          <w:rFonts w:ascii="Times New Roman" w:hAnsi="Times New Roman" w:cs="Times New Roman"/>
          <w:sz w:val="28"/>
          <w:szCs w:val="28"/>
        </w:rPr>
        <w:t>Стисла</w:t>
      </w:r>
      <w:proofErr w:type="spellEnd"/>
      <w:r w:rsidRPr="00037FB4">
        <w:rPr>
          <w:rFonts w:ascii="Times New Roman" w:hAnsi="Times New Roman" w:cs="Times New Roman"/>
          <w:sz w:val="28"/>
          <w:szCs w:val="28"/>
        </w:rPr>
        <w:t xml:space="preserve"> характеристика конкурсанта.</w:t>
      </w:r>
    </w:p>
    <w:p w:rsidR="00081B22" w:rsidRPr="00037FB4" w:rsidRDefault="00081B22" w:rsidP="0008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Pr="00037FB4">
        <w:rPr>
          <w:rFonts w:ascii="Times New Roman" w:hAnsi="Times New Roman" w:cs="Times New Roman"/>
          <w:sz w:val="28"/>
          <w:szCs w:val="28"/>
        </w:rPr>
        <w:t>___</w:t>
      </w:r>
    </w:p>
    <w:p w:rsidR="00081B22" w:rsidRPr="00037FB4" w:rsidRDefault="00081B22" w:rsidP="0008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B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37FB4">
        <w:rPr>
          <w:rFonts w:ascii="Times New Roman" w:hAnsi="Times New Roman" w:cs="Times New Roman"/>
          <w:sz w:val="28"/>
          <w:szCs w:val="28"/>
        </w:rPr>
        <w:t>__</w:t>
      </w:r>
    </w:p>
    <w:p w:rsidR="00081B22" w:rsidRPr="00037FB4" w:rsidRDefault="00081B22" w:rsidP="00081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Pr="00037FB4" w:rsidRDefault="00081B22" w:rsidP="00081B22">
      <w:pPr>
        <w:pStyle w:val="WW-"/>
        <w:rPr>
          <w:sz w:val="28"/>
          <w:szCs w:val="28"/>
          <w:lang w:val="uk-UA"/>
        </w:rPr>
      </w:pPr>
    </w:p>
    <w:p w:rsidR="00081B22" w:rsidRPr="00037FB4" w:rsidRDefault="00081B22" w:rsidP="00081B22">
      <w:pPr>
        <w:pStyle w:val="WW-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>Керівник___________________            _______________________</w:t>
      </w:r>
    </w:p>
    <w:p w:rsidR="00081B22" w:rsidRPr="00037FB4" w:rsidRDefault="00081B22" w:rsidP="00081B22">
      <w:pPr>
        <w:pStyle w:val="WW-"/>
        <w:rPr>
          <w:sz w:val="28"/>
          <w:szCs w:val="28"/>
          <w:lang w:val="uk-UA"/>
        </w:rPr>
      </w:pPr>
    </w:p>
    <w:p w:rsidR="00081B22" w:rsidRPr="00037FB4" w:rsidRDefault="00081B22" w:rsidP="00081B22">
      <w:pPr>
        <w:pStyle w:val="WW-"/>
        <w:rPr>
          <w:sz w:val="28"/>
          <w:szCs w:val="28"/>
          <w:lang w:val="uk-UA"/>
        </w:rPr>
      </w:pPr>
      <w:r w:rsidRPr="00037FB4">
        <w:rPr>
          <w:sz w:val="28"/>
          <w:szCs w:val="28"/>
          <w:lang w:val="uk-UA"/>
        </w:rPr>
        <w:t xml:space="preserve">                     (підпис)                                                        (П.І.Б.)</w:t>
      </w: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1B22" w:rsidRDefault="00081B22" w:rsidP="00081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081B22" w:rsidRDefault="00081B22" w:rsidP="00081B22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sectPr w:rsidR="00081B22" w:rsidSect="00574C7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Times New Roman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4"/>
    <w:rsid w:val="00081B22"/>
    <w:rsid w:val="002D4BC4"/>
    <w:rsid w:val="00F0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BBA"/>
  <w15:chartTrackingRefBased/>
  <w15:docId w15:val="{FE428F14-047A-48D8-8C6E-4CF7B04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2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1B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B22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"/>
    <w:basedOn w:val="a"/>
    <w:link w:val="a4"/>
    <w:rsid w:val="00081B2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081B22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81B2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WW-"/>
    <w:rsid w:val="00081B22"/>
  </w:style>
  <w:style w:type="character" w:styleId="a5">
    <w:name w:val="Strong"/>
    <w:basedOn w:val="a0"/>
    <w:uiPriority w:val="22"/>
    <w:qFormat/>
    <w:rsid w:val="00081B22"/>
    <w:rPr>
      <w:b/>
      <w:bCs/>
    </w:rPr>
  </w:style>
  <w:style w:type="paragraph" w:styleId="a6">
    <w:name w:val="Normal (Web)"/>
    <w:basedOn w:val="a"/>
    <w:uiPriority w:val="99"/>
    <w:semiHidden/>
    <w:unhideWhenUsed/>
    <w:rsid w:val="0008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2183</Words>
  <Characters>12449</Characters>
  <Application>Microsoft Office Word</Application>
  <DocSecurity>0</DocSecurity>
  <Lines>103</Lines>
  <Paragraphs>29</Paragraphs>
  <ScaleCrop>false</ScaleCrop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2019-02-28T09:13:00Z</dcterms:created>
  <dcterms:modified xsi:type="dcterms:W3CDTF">2019-02-28T09:17:00Z</dcterms:modified>
</cp:coreProperties>
</file>